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26" w:rsidRDefault="007B4826" w:rsidP="007B4826">
      <w:pPr>
        <w:pStyle w:val="Titel"/>
      </w:pPr>
      <w:r>
        <w:t>Unser Besuch im Landesgericht</w:t>
      </w:r>
      <w:r w:rsidR="006B244D">
        <w:t xml:space="preserve"> Linz</w:t>
      </w:r>
    </w:p>
    <w:p w:rsidR="007B4826" w:rsidRPr="001113FC" w:rsidRDefault="007B4826" w:rsidP="007B4826">
      <w:pPr>
        <w:rPr>
          <w:sz w:val="32"/>
          <w:szCs w:val="32"/>
        </w:rPr>
      </w:pPr>
    </w:p>
    <w:p w:rsidR="007B4826" w:rsidRPr="001113FC" w:rsidRDefault="006B244D" w:rsidP="001113FC">
      <w:pPr>
        <w:jc w:val="both"/>
        <w:rPr>
          <w:sz w:val="32"/>
          <w:szCs w:val="32"/>
        </w:rPr>
      </w:pPr>
      <w:r>
        <w:rPr>
          <w:sz w:val="32"/>
          <w:szCs w:val="32"/>
        </w:rPr>
        <w:t>Am 25.01.2017 verfolgte die Schü</w:t>
      </w:r>
      <w:r w:rsidR="00231342">
        <w:rPr>
          <w:sz w:val="32"/>
          <w:szCs w:val="32"/>
        </w:rPr>
        <w:t>ler/innen des Schwerpunktfaches</w:t>
      </w:r>
      <w:r>
        <w:rPr>
          <w:sz w:val="32"/>
          <w:szCs w:val="32"/>
        </w:rPr>
        <w:t xml:space="preserve"> Geisteswissenschaften</w:t>
      </w:r>
      <w:r w:rsidR="007B4826" w:rsidRPr="001113FC">
        <w:rPr>
          <w:sz w:val="32"/>
          <w:szCs w:val="32"/>
        </w:rPr>
        <w:t xml:space="preserve"> von 14:15 bis 16:15 im Landesgericht</w:t>
      </w:r>
      <w:r>
        <w:rPr>
          <w:sz w:val="32"/>
          <w:szCs w:val="32"/>
        </w:rPr>
        <w:t xml:space="preserve"> Linz eine echte</w:t>
      </w:r>
      <w:r w:rsidR="007B4826" w:rsidRPr="001113FC">
        <w:rPr>
          <w:sz w:val="32"/>
          <w:szCs w:val="32"/>
        </w:rPr>
        <w:t xml:space="preserve"> Gerichtsverhandlung. In dieser Verhandlung ging es um eine Sachbeschädigung und eine Körperverletzung. Die beiden Angeklagten hinterließen bei uns einen sehr nervösen und angespannten Eindruck. Dem</w:t>
      </w:r>
      <w:r>
        <w:rPr>
          <w:sz w:val="32"/>
          <w:szCs w:val="32"/>
        </w:rPr>
        <w:t xml:space="preserve"> ersten</w:t>
      </w:r>
      <w:r w:rsidR="007B4826" w:rsidRPr="001113FC">
        <w:rPr>
          <w:sz w:val="32"/>
          <w:szCs w:val="32"/>
        </w:rPr>
        <w:t xml:space="preserve"> Angeklagten</w:t>
      </w:r>
      <w:r>
        <w:rPr>
          <w:sz w:val="32"/>
          <w:szCs w:val="32"/>
        </w:rPr>
        <w:t>,</w:t>
      </w:r>
      <w:r w:rsidR="001B34F7">
        <w:rPr>
          <w:sz w:val="32"/>
          <w:szCs w:val="32"/>
        </w:rPr>
        <w:t xml:space="preserve"> einem </w:t>
      </w:r>
      <w:r w:rsidR="007B4826" w:rsidRPr="001113FC">
        <w:rPr>
          <w:sz w:val="32"/>
          <w:szCs w:val="32"/>
        </w:rPr>
        <w:t>ehemaligen Fahrlehrer</w:t>
      </w:r>
      <w:r>
        <w:rPr>
          <w:sz w:val="32"/>
          <w:szCs w:val="32"/>
        </w:rPr>
        <w:t>,</w:t>
      </w:r>
      <w:r w:rsidR="007B4826" w:rsidRPr="001113FC">
        <w:rPr>
          <w:sz w:val="32"/>
          <w:szCs w:val="32"/>
        </w:rPr>
        <w:t xml:space="preserve"> wurde von einem Landwirt</w:t>
      </w:r>
      <w:r w:rsidR="00F00171" w:rsidRPr="001113FC">
        <w:rPr>
          <w:sz w:val="32"/>
          <w:szCs w:val="32"/>
        </w:rPr>
        <w:t xml:space="preserve"> vorgeworfen</w:t>
      </w:r>
      <w:r w:rsidR="001B34F7">
        <w:rPr>
          <w:sz w:val="32"/>
          <w:szCs w:val="32"/>
        </w:rPr>
        <w:t>,</w:t>
      </w:r>
      <w:r w:rsidR="00231342">
        <w:rPr>
          <w:sz w:val="32"/>
          <w:szCs w:val="32"/>
        </w:rPr>
        <w:t xml:space="preserve"> mit einem Holzpflock</w:t>
      </w:r>
      <w:r w:rsidR="007B4826" w:rsidRPr="001113FC">
        <w:rPr>
          <w:sz w:val="32"/>
          <w:szCs w:val="32"/>
        </w:rPr>
        <w:t xml:space="preserve"> mehrmals a</w:t>
      </w:r>
      <w:r>
        <w:rPr>
          <w:sz w:val="32"/>
          <w:szCs w:val="32"/>
        </w:rPr>
        <w:t>uf dessen</w:t>
      </w:r>
      <w:r w:rsidR="007B4826" w:rsidRPr="001113FC">
        <w:rPr>
          <w:sz w:val="32"/>
          <w:szCs w:val="32"/>
        </w:rPr>
        <w:t xml:space="preserve"> Traktor eingeschlagen zu haben. Anderersei</w:t>
      </w:r>
      <w:r w:rsidR="00F00171" w:rsidRPr="001113FC">
        <w:rPr>
          <w:sz w:val="32"/>
          <w:szCs w:val="32"/>
        </w:rPr>
        <w:t>ts wurde</w:t>
      </w:r>
      <w:r w:rsidR="007B4826" w:rsidRPr="001113FC">
        <w:rPr>
          <w:sz w:val="32"/>
          <w:szCs w:val="32"/>
        </w:rPr>
        <w:t xml:space="preserve"> der Landwirt beschuldigt</w:t>
      </w:r>
      <w:r>
        <w:rPr>
          <w:sz w:val="32"/>
          <w:szCs w:val="32"/>
        </w:rPr>
        <w:t>,</w:t>
      </w:r>
      <w:r w:rsidR="007B4826" w:rsidRPr="001113FC">
        <w:rPr>
          <w:sz w:val="32"/>
          <w:szCs w:val="32"/>
        </w:rPr>
        <w:t xml:space="preserve"> dem </w:t>
      </w:r>
      <w:proofErr w:type="spellStart"/>
      <w:r w:rsidR="007B4826" w:rsidRPr="001113FC">
        <w:rPr>
          <w:sz w:val="32"/>
          <w:szCs w:val="32"/>
        </w:rPr>
        <w:t>Pensionisten</w:t>
      </w:r>
      <w:proofErr w:type="spellEnd"/>
      <w:r w:rsidR="007B4826" w:rsidRPr="001113FC">
        <w:rPr>
          <w:sz w:val="32"/>
          <w:szCs w:val="32"/>
        </w:rPr>
        <w:t xml:space="preserve"> gedroht und</w:t>
      </w:r>
      <w:r w:rsidR="00F00171" w:rsidRPr="001113FC">
        <w:rPr>
          <w:sz w:val="32"/>
          <w:szCs w:val="32"/>
        </w:rPr>
        <w:t xml:space="preserve"> ihn</w:t>
      </w:r>
      <w:r w:rsidR="007B4826" w:rsidRPr="001113FC">
        <w:rPr>
          <w:sz w:val="32"/>
          <w:szCs w:val="32"/>
        </w:rPr>
        <w:t xml:space="preserve"> beleidigt zu haben.</w:t>
      </w:r>
    </w:p>
    <w:p w:rsidR="007B4826" w:rsidRPr="001113FC" w:rsidRDefault="007B4826" w:rsidP="001113FC">
      <w:pPr>
        <w:jc w:val="both"/>
        <w:rPr>
          <w:sz w:val="32"/>
          <w:szCs w:val="32"/>
        </w:rPr>
      </w:pPr>
      <w:r w:rsidRPr="001113FC">
        <w:rPr>
          <w:sz w:val="32"/>
          <w:szCs w:val="32"/>
        </w:rPr>
        <w:t>S</w:t>
      </w:r>
      <w:r w:rsidR="00F00171" w:rsidRPr="001113FC">
        <w:rPr>
          <w:sz w:val="32"/>
          <w:szCs w:val="32"/>
        </w:rPr>
        <w:t>chlussendlich schlug der Richte</w:t>
      </w:r>
      <w:r w:rsidRPr="001113FC">
        <w:rPr>
          <w:sz w:val="32"/>
          <w:szCs w:val="32"/>
        </w:rPr>
        <w:t>r</w:t>
      </w:r>
      <w:r w:rsidR="00F00171" w:rsidRPr="001113FC">
        <w:rPr>
          <w:sz w:val="32"/>
          <w:szCs w:val="32"/>
        </w:rPr>
        <w:t xml:space="preserve"> einen Tatausgleich vor, bei dem </w:t>
      </w:r>
      <w:r w:rsidR="006B244D">
        <w:rPr>
          <w:sz w:val="32"/>
          <w:szCs w:val="32"/>
        </w:rPr>
        <w:t xml:space="preserve">beide einen Geldbetrag von </w:t>
      </w:r>
      <w:r w:rsidR="00F00171" w:rsidRPr="001113FC">
        <w:rPr>
          <w:sz w:val="32"/>
          <w:szCs w:val="32"/>
        </w:rPr>
        <w:t>100 Euro leisten müssen.</w:t>
      </w:r>
    </w:p>
    <w:p w:rsidR="001113FC" w:rsidRDefault="00F00171" w:rsidP="001113FC">
      <w:pPr>
        <w:jc w:val="both"/>
        <w:rPr>
          <w:sz w:val="32"/>
          <w:szCs w:val="32"/>
        </w:rPr>
      </w:pPr>
      <w:r w:rsidRPr="001113FC">
        <w:rPr>
          <w:sz w:val="32"/>
          <w:szCs w:val="32"/>
        </w:rPr>
        <w:t>Das Thema der Gerichtsverhandlung war für Jugendliche</w:t>
      </w:r>
      <w:r w:rsidR="001B34F7">
        <w:rPr>
          <w:sz w:val="32"/>
          <w:szCs w:val="32"/>
        </w:rPr>
        <w:t xml:space="preserve"> auf den ersten Blick</w:t>
      </w:r>
      <w:r w:rsidRPr="001113FC">
        <w:rPr>
          <w:sz w:val="32"/>
          <w:szCs w:val="32"/>
        </w:rPr>
        <w:t xml:space="preserve"> n</w:t>
      </w:r>
      <w:r w:rsidR="006B244D">
        <w:rPr>
          <w:sz w:val="32"/>
          <w:szCs w:val="32"/>
        </w:rPr>
        <w:t>icht unbedingt</w:t>
      </w:r>
      <w:r w:rsidR="001113FC" w:rsidRPr="001113FC">
        <w:rPr>
          <w:sz w:val="32"/>
          <w:szCs w:val="32"/>
        </w:rPr>
        <w:t xml:space="preserve"> interessant</w:t>
      </w:r>
      <w:r w:rsidRPr="001113FC">
        <w:rPr>
          <w:sz w:val="32"/>
          <w:szCs w:val="32"/>
        </w:rPr>
        <w:t xml:space="preserve">, trotzdem </w:t>
      </w:r>
      <w:r w:rsidR="006B244D">
        <w:rPr>
          <w:sz w:val="32"/>
          <w:szCs w:val="32"/>
        </w:rPr>
        <w:t xml:space="preserve">bekamen </w:t>
      </w:r>
      <w:r w:rsidR="006B244D" w:rsidRPr="001113FC">
        <w:rPr>
          <w:sz w:val="32"/>
          <w:szCs w:val="32"/>
        </w:rPr>
        <w:t>wir einen guten Einblick in de</w:t>
      </w:r>
      <w:r w:rsidR="006B244D">
        <w:rPr>
          <w:sz w:val="32"/>
          <w:szCs w:val="32"/>
        </w:rPr>
        <w:t>n Ablauf eines Prozesses. Z</w:t>
      </w:r>
      <w:r w:rsidR="006B244D" w:rsidRPr="001113FC">
        <w:rPr>
          <w:sz w:val="32"/>
          <w:szCs w:val="32"/>
        </w:rPr>
        <w:t>um Schluss</w:t>
      </w:r>
      <w:r w:rsidR="006B244D">
        <w:rPr>
          <w:sz w:val="32"/>
          <w:szCs w:val="32"/>
        </w:rPr>
        <w:t xml:space="preserve"> stellten sich der Staatsanwalt und der</w:t>
      </w:r>
      <w:r w:rsidR="006B244D" w:rsidRPr="001113FC">
        <w:rPr>
          <w:sz w:val="32"/>
          <w:szCs w:val="32"/>
        </w:rPr>
        <w:t xml:space="preserve"> Richter</w:t>
      </w:r>
      <w:r w:rsidR="006B244D">
        <w:rPr>
          <w:sz w:val="32"/>
          <w:szCs w:val="32"/>
        </w:rPr>
        <w:t xml:space="preserve"> noch den Fragen einiger Schüler/innen. </w:t>
      </w:r>
      <w:r w:rsidR="001113FC">
        <w:rPr>
          <w:sz w:val="32"/>
          <w:szCs w:val="32"/>
        </w:rPr>
        <w:t>Nun wissen wir</w:t>
      </w:r>
      <w:r w:rsidR="001B34F7">
        <w:rPr>
          <w:sz w:val="32"/>
          <w:szCs w:val="32"/>
        </w:rPr>
        <w:t>,</w:t>
      </w:r>
      <w:r w:rsidR="001113FC">
        <w:rPr>
          <w:sz w:val="32"/>
          <w:szCs w:val="32"/>
        </w:rPr>
        <w:t xml:space="preserve"> dass</w:t>
      </w:r>
      <w:r w:rsidR="006B244D">
        <w:rPr>
          <w:sz w:val="32"/>
          <w:szCs w:val="32"/>
        </w:rPr>
        <w:t xml:space="preserve"> sich</w:t>
      </w:r>
      <w:r w:rsidR="001B34F7">
        <w:rPr>
          <w:sz w:val="32"/>
          <w:szCs w:val="32"/>
        </w:rPr>
        <w:t xml:space="preserve"> reale</w:t>
      </w:r>
      <w:r w:rsidR="006B244D">
        <w:rPr>
          <w:sz w:val="32"/>
          <w:szCs w:val="32"/>
        </w:rPr>
        <w:t xml:space="preserve"> Gerichtverhandlungen sehr deutlich von</w:t>
      </w:r>
      <w:r w:rsidR="001113FC" w:rsidRPr="001113FC">
        <w:rPr>
          <w:sz w:val="32"/>
          <w:szCs w:val="32"/>
        </w:rPr>
        <w:t xml:space="preserve"> Court</w:t>
      </w:r>
      <w:r w:rsidR="001B34F7">
        <w:rPr>
          <w:sz w:val="32"/>
          <w:szCs w:val="32"/>
        </w:rPr>
        <w:t>-S</w:t>
      </w:r>
      <w:r w:rsidR="001113FC" w:rsidRPr="001113FC">
        <w:rPr>
          <w:sz w:val="32"/>
          <w:szCs w:val="32"/>
        </w:rPr>
        <w:t>hows</w:t>
      </w:r>
      <w:r w:rsidR="006B244D">
        <w:rPr>
          <w:sz w:val="32"/>
          <w:szCs w:val="32"/>
        </w:rPr>
        <w:t xml:space="preserve"> im Fernsehen</w:t>
      </w:r>
      <w:r w:rsidR="001B34F7">
        <w:rPr>
          <w:sz w:val="32"/>
          <w:szCs w:val="32"/>
        </w:rPr>
        <w:t xml:space="preserve"> </w:t>
      </w:r>
      <w:bookmarkStart w:id="0" w:name="_GoBack"/>
      <w:bookmarkEnd w:id="0"/>
      <w:r w:rsidR="006B244D">
        <w:rPr>
          <w:sz w:val="32"/>
          <w:szCs w:val="32"/>
        </w:rPr>
        <w:t>unterscheiden</w:t>
      </w:r>
      <w:r w:rsidR="001113FC" w:rsidRPr="001113FC">
        <w:rPr>
          <w:sz w:val="32"/>
          <w:szCs w:val="32"/>
        </w:rPr>
        <w:t>.</w:t>
      </w:r>
    </w:p>
    <w:p w:rsidR="00231342" w:rsidRDefault="00231342" w:rsidP="001113FC">
      <w:pPr>
        <w:jc w:val="both"/>
        <w:rPr>
          <w:sz w:val="32"/>
          <w:szCs w:val="32"/>
        </w:rPr>
      </w:pPr>
    </w:p>
    <w:p w:rsidR="00231342" w:rsidRPr="001113FC" w:rsidRDefault="00231342" w:rsidP="0023134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Von </w:t>
      </w:r>
      <w:proofErr w:type="spellStart"/>
      <w:r>
        <w:rPr>
          <w:sz w:val="32"/>
          <w:szCs w:val="32"/>
        </w:rPr>
        <w:t>Raya</w:t>
      </w:r>
      <w:proofErr w:type="spellEnd"/>
      <w:r>
        <w:rPr>
          <w:sz w:val="32"/>
          <w:szCs w:val="32"/>
        </w:rPr>
        <w:t xml:space="preserve"> und Sophie</w:t>
      </w:r>
    </w:p>
    <w:p w:rsidR="007B4826" w:rsidRPr="001113FC" w:rsidRDefault="007B4826" w:rsidP="001113FC">
      <w:pPr>
        <w:jc w:val="both"/>
        <w:rPr>
          <w:sz w:val="32"/>
          <w:szCs w:val="32"/>
        </w:rPr>
      </w:pPr>
    </w:p>
    <w:p w:rsidR="007B4826" w:rsidRPr="001113FC" w:rsidRDefault="007B4826" w:rsidP="001113FC">
      <w:pPr>
        <w:jc w:val="both"/>
        <w:rPr>
          <w:sz w:val="32"/>
          <w:szCs w:val="32"/>
        </w:rPr>
      </w:pPr>
    </w:p>
    <w:p w:rsidR="007B4826" w:rsidRPr="001113FC" w:rsidRDefault="007B4826" w:rsidP="001113FC">
      <w:pPr>
        <w:jc w:val="both"/>
        <w:rPr>
          <w:sz w:val="32"/>
          <w:szCs w:val="32"/>
        </w:rPr>
      </w:pPr>
    </w:p>
    <w:p w:rsidR="007B4826" w:rsidRDefault="007B4826" w:rsidP="001113FC">
      <w:pPr>
        <w:jc w:val="both"/>
      </w:pPr>
    </w:p>
    <w:sectPr w:rsidR="007B4826" w:rsidSect="00AF0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7B4826"/>
    <w:rsid w:val="001113FC"/>
    <w:rsid w:val="001B34F7"/>
    <w:rsid w:val="00231342"/>
    <w:rsid w:val="00552489"/>
    <w:rsid w:val="006B244D"/>
    <w:rsid w:val="007B4826"/>
    <w:rsid w:val="00AF0732"/>
    <w:rsid w:val="00F0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B48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48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Europaschule</dc:creator>
  <cp:lastModifiedBy>Europaschule</cp:lastModifiedBy>
  <cp:revision>4</cp:revision>
  <dcterms:created xsi:type="dcterms:W3CDTF">2017-02-09T10:51:00Z</dcterms:created>
  <dcterms:modified xsi:type="dcterms:W3CDTF">2017-02-09T10:53:00Z</dcterms:modified>
</cp:coreProperties>
</file>